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5A" w:rsidRDefault="00987B3B" w:rsidP="00E26194">
      <w:pPr>
        <w:jc w:val="center"/>
        <w:rPr>
          <w:rFonts w:ascii="Arial" w:hAnsi="Arial" w:cs="Arial"/>
          <w:b/>
          <w:u w:val="single"/>
          <w:lang w:val="en-CA"/>
        </w:rPr>
      </w:pPr>
      <w:r>
        <w:rPr>
          <w:rFonts w:ascii="Arial" w:hAnsi="Arial" w:cs="Arial"/>
          <w:b/>
          <w:u w:val="single"/>
          <w:lang w:val="en-CA"/>
        </w:rPr>
        <w:t xml:space="preserve">International Students - </w:t>
      </w:r>
      <w:r w:rsidR="009E7E5A" w:rsidRPr="003B6F10">
        <w:rPr>
          <w:rFonts w:ascii="Arial" w:hAnsi="Arial" w:cs="Arial"/>
          <w:b/>
          <w:u w:val="single"/>
          <w:lang w:val="en-CA"/>
        </w:rPr>
        <w:t xml:space="preserve">How to Complete the </w:t>
      </w:r>
      <w:r>
        <w:rPr>
          <w:rFonts w:ascii="Arial" w:hAnsi="Arial" w:cs="Arial"/>
          <w:b/>
          <w:u w:val="single"/>
          <w:lang w:val="en-CA"/>
        </w:rPr>
        <w:t xml:space="preserve">Immunization </w:t>
      </w:r>
      <w:r w:rsidR="009E7E5A" w:rsidRPr="003B6F10">
        <w:rPr>
          <w:rFonts w:ascii="Arial" w:hAnsi="Arial" w:cs="Arial"/>
          <w:b/>
          <w:u w:val="single"/>
          <w:lang w:val="en-CA"/>
        </w:rPr>
        <w:t xml:space="preserve">Consent Form </w:t>
      </w:r>
    </w:p>
    <w:p w:rsidR="009E7E5A" w:rsidRDefault="009E7E5A" w:rsidP="00E26194">
      <w:pPr>
        <w:jc w:val="center"/>
        <w:rPr>
          <w:rFonts w:ascii="Arial" w:hAnsi="Arial" w:cs="Arial"/>
          <w:b/>
          <w:u w:val="single"/>
          <w:lang w:val="en-CA"/>
        </w:rPr>
      </w:pPr>
    </w:p>
    <w:p w:rsidR="009E7E5A" w:rsidRPr="00940DE8" w:rsidRDefault="009E7E5A" w:rsidP="00E26194">
      <w:pPr>
        <w:rPr>
          <w:rFonts w:ascii="Arial" w:hAnsi="Arial" w:cs="Arial"/>
          <w:lang w:val="en-CA"/>
        </w:rPr>
      </w:pPr>
      <w:r w:rsidRPr="003B6F10">
        <w:rPr>
          <w:rFonts w:ascii="Arial" w:hAnsi="Arial" w:cs="Arial"/>
          <w:lang w:val="en-CA"/>
        </w:rPr>
        <w:t xml:space="preserve">  </w:t>
      </w:r>
    </w:p>
    <w:p w:rsidR="009E7E5A" w:rsidRPr="00940DE8" w:rsidRDefault="009E7E5A" w:rsidP="00E26194">
      <w:pPr>
        <w:rPr>
          <w:rFonts w:ascii="Arial" w:hAnsi="Arial" w:cs="Arial"/>
          <w:lang w:val="en-CA"/>
        </w:rPr>
      </w:pPr>
      <w:r w:rsidRPr="003B6F10">
        <w:rPr>
          <w:rFonts w:ascii="Arial" w:hAnsi="Arial" w:cs="Arial"/>
          <w:lang w:val="en-CA"/>
        </w:rPr>
        <w:t xml:space="preserve">To </w:t>
      </w:r>
      <w:r w:rsidR="00E050AF">
        <w:rPr>
          <w:rFonts w:ascii="Arial" w:hAnsi="Arial" w:cs="Arial"/>
          <w:lang w:val="en-CA"/>
        </w:rPr>
        <w:t>I</w:t>
      </w:r>
      <w:r w:rsidR="00842B73">
        <w:rPr>
          <w:rFonts w:ascii="Arial" w:hAnsi="Arial" w:cs="Arial"/>
          <w:lang w:val="en-CA"/>
        </w:rPr>
        <w:t>nternational</w:t>
      </w:r>
      <w:r w:rsidR="00E050AF">
        <w:rPr>
          <w:rFonts w:ascii="Arial" w:hAnsi="Arial" w:cs="Arial"/>
          <w:lang w:val="en-CA"/>
        </w:rPr>
        <w:t xml:space="preserve"> </w:t>
      </w:r>
      <w:r w:rsidR="008A604E">
        <w:rPr>
          <w:rFonts w:ascii="Arial" w:hAnsi="Arial" w:cs="Arial"/>
          <w:lang w:val="en-CA"/>
        </w:rPr>
        <w:t>Student:</w:t>
      </w:r>
      <w:r w:rsidRPr="003B6F10">
        <w:rPr>
          <w:rFonts w:ascii="Arial" w:hAnsi="Arial" w:cs="Arial"/>
          <w:lang w:val="en-CA"/>
        </w:rPr>
        <w:t xml:space="preserve"> </w:t>
      </w:r>
    </w:p>
    <w:p w:rsidR="00987B3B" w:rsidRDefault="009E7E5A" w:rsidP="00E050AF">
      <w:pPr>
        <w:rPr>
          <w:rFonts w:ascii="Arial" w:hAnsi="Arial" w:cs="Arial"/>
          <w:lang w:val="en-CA"/>
        </w:rPr>
      </w:pPr>
      <w:r w:rsidRPr="003B6F10">
        <w:rPr>
          <w:rFonts w:ascii="Arial" w:hAnsi="Arial" w:cs="Arial"/>
          <w:lang w:val="en-CA"/>
        </w:rPr>
        <w:t xml:space="preserve">  </w:t>
      </w:r>
    </w:p>
    <w:p w:rsidR="00842B73" w:rsidRDefault="00C14E97" w:rsidP="00F010C7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see the attached Immunization Consent Form which indicates the vaccines you are eligible to receive this school ye</w:t>
      </w:r>
      <w:bookmarkStart w:id="0" w:name="_GoBack"/>
      <w:bookmarkEnd w:id="0"/>
      <w:r>
        <w:rPr>
          <w:rFonts w:ascii="Arial" w:hAnsi="Arial" w:cs="Arial"/>
          <w:lang w:val="en-CA"/>
        </w:rPr>
        <w:t xml:space="preserve">ar. </w:t>
      </w:r>
      <w:r w:rsidR="00842B73" w:rsidRPr="007143F6">
        <w:rPr>
          <w:rFonts w:ascii="Arial" w:hAnsi="Arial" w:cs="Arial"/>
          <w:b/>
          <w:lang w:val="en-CA"/>
        </w:rPr>
        <w:t xml:space="preserve">Please scan </w:t>
      </w:r>
      <w:r w:rsidR="00871EC3">
        <w:rPr>
          <w:rFonts w:ascii="Arial" w:hAnsi="Arial" w:cs="Arial"/>
          <w:b/>
          <w:lang w:val="en-CA"/>
        </w:rPr>
        <w:t xml:space="preserve">or take a screenshot of </w:t>
      </w:r>
      <w:r w:rsidR="00842B73" w:rsidRPr="007143F6">
        <w:rPr>
          <w:rFonts w:ascii="Arial" w:hAnsi="Arial" w:cs="Arial"/>
          <w:b/>
          <w:lang w:val="en-CA"/>
        </w:rPr>
        <w:t xml:space="preserve">the attached Immunization Consent Form and send to </w:t>
      </w:r>
      <w:r>
        <w:rPr>
          <w:rFonts w:ascii="Arial" w:hAnsi="Arial" w:cs="Arial"/>
          <w:b/>
          <w:lang w:val="en-CA"/>
        </w:rPr>
        <w:t>your</w:t>
      </w:r>
      <w:r w:rsidR="00842B73" w:rsidRPr="007143F6">
        <w:rPr>
          <w:rFonts w:ascii="Arial" w:hAnsi="Arial" w:cs="Arial"/>
          <w:b/>
          <w:lang w:val="en-CA"/>
        </w:rPr>
        <w:t xml:space="preserve"> </w:t>
      </w:r>
      <w:r w:rsidR="00B009DE" w:rsidRPr="007143F6">
        <w:rPr>
          <w:rFonts w:ascii="Arial" w:hAnsi="Arial" w:cs="Arial"/>
          <w:b/>
          <w:lang w:val="en-CA"/>
        </w:rPr>
        <w:t xml:space="preserve">parent/guardian in </w:t>
      </w:r>
      <w:r>
        <w:rPr>
          <w:rFonts w:ascii="Arial" w:hAnsi="Arial" w:cs="Arial"/>
          <w:b/>
          <w:lang w:val="en-CA"/>
        </w:rPr>
        <w:t xml:space="preserve">your </w:t>
      </w:r>
      <w:r w:rsidR="00B009DE" w:rsidRPr="007143F6">
        <w:rPr>
          <w:rFonts w:ascii="Arial" w:hAnsi="Arial" w:cs="Arial"/>
          <w:b/>
          <w:lang w:val="en-CA"/>
        </w:rPr>
        <w:t>home country</w:t>
      </w:r>
      <w:r>
        <w:rPr>
          <w:rFonts w:ascii="Arial" w:hAnsi="Arial" w:cs="Arial"/>
          <w:b/>
          <w:lang w:val="en-CA"/>
        </w:rPr>
        <w:t xml:space="preserve"> to complete and sign</w:t>
      </w:r>
      <w:r w:rsidR="008A604E">
        <w:rPr>
          <w:rFonts w:ascii="Arial" w:hAnsi="Arial" w:cs="Arial"/>
          <w:b/>
          <w:lang w:val="en-CA"/>
        </w:rPr>
        <w:t>. Once signed and completed, please have your parent/guardian send a copy back to you</w:t>
      </w:r>
      <w:r w:rsidR="00B009DE">
        <w:rPr>
          <w:rFonts w:ascii="Arial" w:hAnsi="Arial" w:cs="Arial"/>
          <w:lang w:val="en-CA"/>
        </w:rPr>
        <w:t>.</w:t>
      </w:r>
      <w:r w:rsidR="00F010C7">
        <w:rPr>
          <w:rFonts w:ascii="Arial" w:hAnsi="Arial" w:cs="Arial"/>
          <w:lang w:val="en-CA"/>
        </w:rPr>
        <w:t xml:space="preserve"> You can then print the completed consent</w:t>
      </w:r>
      <w:r w:rsidR="00B009DE">
        <w:rPr>
          <w:rFonts w:ascii="Arial" w:hAnsi="Arial" w:cs="Arial"/>
          <w:lang w:val="en-CA"/>
        </w:rPr>
        <w:t xml:space="preserve"> </w:t>
      </w:r>
      <w:r w:rsidR="00C872B5">
        <w:rPr>
          <w:rFonts w:ascii="Arial" w:hAnsi="Arial" w:cs="Arial"/>
          <w:lang w:val="en-CA"/>
        </w:rPr>
        <w:t xml:space="preserve">form </w:t>
      </w:r>
      <w:r w:rsidR="00F010C7">
        <w:rPr>
          <w:rFonts w:ascii="Arial" w:hAnsi="Arial" w:cs="Arial"/>
          <w:lang w:val="en-CA"/>
        </w:rPr>
        <w:t>and provide it to your school.</w:t>
      </w:r>
    </w:p>
    <w:p w:rsidR="007143F6" w:rsidRDefault="007143F6" w:rsidP="00E01123">
      <w:pPr>
        <w:tabs>
          <w:tab w:val="left" w:pos="709"/>
        </w:tabs>
        <w:rPr>
          <w:rFonts w:ascii="Arial" w:hAnsi="Arial" w:cs="Arial"/>
          <w:lang w:val="en-CA"/>
        </w:rPr>
      </w:pPr>
    </w:p>
    <w:p w:rsidR="00FA1C30" w:rsidRDefault="00E050AF" w:rsidP="00E050A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It is recommended that </w:t>
      </w:r>
      <w:r w:rsidRPr="00940DE8">
        <w:rPr>
          <w:rFonts w:ascii="Arial" w:hAnsi="Arial" w:cs="Arial"/>
        </w:rPr>
        <w:t>parents</w:t>
      </w:r>
      <w:r>
        <w:rPr>
          <w:rFonts w:ascii="Arial" w:hAnsi="Arial" w:cs="Arial"/>
        </w:rPr>
        <w:t>/</w:t>
      </w:r>
      <w:r w:rsidRPr="00940DE8">
        <w:rPr>
          <w:rFonts w:ascii="Arial" w:hAnsi="Arial" w:cs="Arial"/>
        </w:rPr>
        <w:t xml:space="preserve">guardians </w:t>
      </w:r>
      <w:r>
        <w:rPr>
          <w:rFonts w:ascii="Arial" w:hAnsi="Arial" w:cs="Arial"/>
          <w:lang w:val="en-CA"/>
        </w:rPr>
        <w:t xml:space="preserve">and their children </w:t>
      </w:r>
      <w:r w:rsidRPr="00940DE8">
        <w:rPr>
          <w:rFonts w:ascii="Arial" w:hAnsi="Arial" w:cs="Arial"/>
        </w:rPr>
        <w:t>discuss consent for immunization</w:t>
      </w:r>
      <w:r w:rsidR="00A2008C">
        <w:rPr>
          <w:rFonts w:ascii="Arial" w:hAnsi="Arial" w:cs="Arial"/>
          <w:lang w:val="en-CA"/>
        </w:rPr>
        <w:t xml:space="preserve"> together</w:t>
      </w:r>
      <w:r w:rsidRPr="00940DE8">
        <w:rPr>
          <w:rFonts w:ascii="Arial" w:hAnsi="Arial" w:cs="Arial"/>
        </w:rPr>
        <w:t>.</w:t>
      </w:r>
      <w:r>
        <w:rPr>
          <w:rFonts w:ascii="Arial" w:hAnsi="Arial" w:cs="Arial"/>
          <w:lang w:val="en-CA"/>
        </w:rPr>
        <w:t xml:space="preserve"> Please refer to the attached </w:t>
      </w:r>
      <w:r w:rsidR="00871EC3">
        <w:rPr>
          <w:rFonts w:ascii="Arial" w:hAnsi="Arial" w:cs="Arial"/>
          <w:lang w:val="en-CA"/>
        </w:rPr>
        <w:t>H</w:t>
      </w:r>
      <w:r>
        <w:rPr>
          <w:rFonts w:ascii="Arial" w:hAnsi="Arial" w:cs="Arial"/>
          <w:lang w:val="en-CA"/>
        </w:rPr>
        <w:t>ealth</w:t>
      </w:r>
      <w:r w:rsidR="00871EC3">
        <w:rPr>
          <w:rFonts w:ascii="Arial" w:hAnsi="Arial" w:cs="Arial"/>
          <w:lang w:val="en-CA"/>
        </w:rPr>
        <w:t>LinkBC file</w:t>
      </w:r>
      <w:r w:rsidR="00FA1C30">
        <w:rPr>
          <w:rFonts w:ascii="Arial" w:hAnsi="Arial" w:cs="Arial"/>
          <w:lang w:val="en-CA"/>
        </w:rPr>
        <w:t>(</w:t>
      </w:r>
      <w:r w:rsidR="00871EC3">
        <w:rPr>
          <w:rFonts w:ascii="Arial" w:hAnsi="Arial" w:cs="Arial"/>
          <w:lang w:val="en-CA"/>
        </w:rPr>
        <w:t>s</w:t>
      </w:r>
      <w:r w:rsidR="00FA1C30">
        <w:rPr>
          <w:rFonts w:ascii="Arial" w:hAnsi="Arial" w:cs="Arial"/>
          <w:lang w:val="en-CA"/>
        </w:rPr>
        <w:t>)</w:t>
      </w:r>
      <w:r>
        <w:rPr>
          <w:rFonts w:ascii="Arial" w:hAnsi="Arial" w:cs="Arial"/>
          <w:lang w:val="en-CA"/>
        </w:rPr>
        <w:t xml:space="preserve"> for information on the vaccines that will be offered to </w:t>
      </w:r>
      <w:r w:rsidR="00C14E97">
        <w:rPr>
          <w:rFonts w:ascii="Arial" w:hAnsi="Arial" w:cs="Arial"/>
          <w:lang w:val="en-CA"/>
        </w:rPr>
        <w:t>you</w:t>
      </w:r>
      <w:r>
        <w:rPr>
          <w:rFonts w:ascii="Arial" w:hAnsi="Arial" w:cs="Arial"/>
          <w:lang w:val="en-CA"/>
        </w:rPr>
        <w:t xml:space="preserve">. </w:t>
      </w:r>
    </w:p>
    <w:p w:rsidR="00FA1C30" w:rsidRDefault="00FA1C30" w:rsidP="00E050AF">
      <w:pPr>
        <w:rPr>
          <w:rFonts w:ascii="Arial" w:hAnsi="Arial" w:cs="Arial"/>
          <w:lang w:val="en-CA"/>
        </w:rPr>
      </w:pPr>
    </w:p>
    <w:p w:rsidR="00E050AF" w:rsidRPr="007143F6" w:rsidRDefault="00C14E97" w:rsidP="00E050AF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Please inform y</w:t>
      </w:r>
      <w:r w:rsidRPr="00C14E97">
        <w:rPr>
          <w:rFonts w:ascii="Arial" w:hAnsi="Arial" w:cs="Arial"/>
          <w:lang w:val="en-CA"/>
        </w:rPr>
        <w:t xml:space="preserve">our parent/guardian </w:t>
      </w:r>
      <w:r>
        <w:rPr>
          <w:rFonts w:ascii="Arial" w:hAnsi="Arial" w:cs="Arial"/>
          <w:lang w:val="en-CA"/>
        </w:rPr>
        <w:t>to</w:t>
      </w:r>
      <w:r w:rsidR="00E050AF">
        <w:rPr>
          <w:rFonts w:ascii="Arial" w:hAnsi="Arial" w:cs="Arial"/>
          <w:lang w:val="en-CA"/>
        </w:rPr>
        <w:t xml:space="preserve"> complete the consent form as follows:</w:t>
      </w:r>
    </w:p>
    <w:p w:rsidR="00E050AF" w:rsidRPr="007143F6" w:rsidRDefault="00E050AF" w:rsidP="00E050AF">
      <w:pPr>
        <w:tabs>
          <w:tab w:val="left" w:pos="709"/>
        </w:tabs>
        <w:rPr>
          <w:rFonts w:ascii="Arial" w:hAnsi="Arial" w:cs="Arial"/>
          <w:lang w:val="en-CA"/>
        </w:rPr>
      </w:pPr>
    </w:p>
    <w:p w:rsidR="009E7E5A" w:rsidRPr="007D3A27" w:rsidRDefault="009E7E5A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>If your child has already received one or more doses of the vaccine(s) being offered, record the date(s</w:t>
      </w:r>
      <w:r w:rsidRPr="00A2008C">
        <w:rPr>
          <w:rFonts w:ascii="Arial" w:hAnsi="Arial" w:cs="Arial"/>
          <w:color w:val="auto"/>
          <w:lang w:val="en-CA"/>
        </w:rPr>
        <w:t>)</w:t>
      </w:r>
      <w:r w:rsidR="00A2008C" w:rsidRPr="00A2008C">
        <w:rPr>
          <w:rFonts w:ascii="Arial" w:hAnsi="Arial" w:cs="Arial"/>
          <w:color w:val="auto"/>
          <w:lang w:val="en-CA"/>
        </w:rPr>
        <w:t>, and the name</w:t>
      </w:r>
      <w:r w:rsidR="00BA0F82">
        <w:rPr>
          <w:rFonts w:ascii="Arial" w:hAnsi="Arial" w:cs="Arial"/>
          <w:color w:val="auto"/>
          <w:lang w:val="en-CA"/>
        </w:rPr>
        <w:t xml:space="preserve"> </w:t>
      </w:r>
      <w:r w:rsidR="00A2008C" w:rsidRPr="00A2008C">
        <w:rPr>
          <w:rFonts w:ascii="Arial" w:hAnsi="Arial" w:cs="Arial"/>
          <w:color w:val="auto"/>
          <w:lang w:val="en-CA"/>
        </w:rPr>
        <w:t>of the product</w:t>
      </w:r>
      <w:r w:rsidR="000E0A3D">
        <w:rPr>
          <w:rFonts w:ascii="Arial" w:hAnsi="Arial" w:cs="Arial"/>
          <w:color w:val="auto"/>
          <w:lang w:val="en-CA"/>
        </w:rPr>
        <w:t>(</w:t>
      </w:r>
      <w:r w:rsidR="00A2008C" w:rsidRPr="00A2008C">
        <w:rPr>
          <w:rFonts w:ascii="Arial" w:hAnsi="Arial" w:cs="Arial"/>
          <w:color w:val="auto"/>
          <w:lang w:val="en-CA"/>
        </w:rPr>
        <w:t>s</w:t>
      </w:r>
      <w:r w:rsidR="000E0A3D">
        <w:rPr>
          <w:rFonts w:ascii="Arial" w:hAnsi="Arial" w:cs="Arial"/>
          <w:color w:val="auto"/>
          <w:lang w:val="en-CA"/>
        </w:rPr>
        <w:t>)</w:t>
      </w:r>
      <w:r w:rsidR="00A2008C" w:rsidRPr="00A2008C">
        <w:rPr>
          <w:rFonts w:ascii="Arial" w:hAnsi="Arial" w:cs="Arial"/>
          <w:color w:val="auto"/>
          <w:lang w:val="en-CA"/>
        </w:rPr>
        <w:t xml:space="preserve"> if known.</w:t>
      </w:r>
      <w:r w:rsidRPr="00A2008C">
        <w:rPr>
          <w:rFonts w:ascii="Arial" w:hAnsi="Arial" w:cs="Arial"/>
          <w:color w:val="auto"/>
          <w:lang w:val="en-CA"/>
        </w:rPr>
        <w:t xml:space="preserve"> The nurse will assess the need for more doses.       </w:t>
      </w:r>
    </w:p>
    <w:p w:rsidR="009E7E5A" w:rsidRPr="00940DE8" w:rsidRDefault="009E7E5A" w:rsidP="00E26194">
      <w:pPr>
        <w:pStyle w:val="ListParagraph"/>
        <w:rPr>
          <w:rFonts w:ascii="Arial" w:hAnsi="Arial" w:cs="Arial"/>
          <w:lang w:val="en-CA"/>
        </w:rPr>
      </w:pPr>
    </w:p>
    <w:p w:rsidR="009E7E5A" w:rsidRPr="007D3A27" w:rsidRDefault="009E7E5A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>Check the “Yes” box if you want your child to get the vaccine</w:t>
      </w:r>
      <w:r w:rsidR="00721A66">
        <w:rPr>
          <w:rFonts w:ascii="Arial" w:hAnsi="Arial" w:cs="Arial"/>
          <w:lang w:val="en-CA"/>
        </w:rPr>
        <w:t>(s)</w:t>
      </w:r>
      <w:r w:rsidRPr="007D3A27">
        <w:rPr>
          <w:rFonts w:ascii="Arial" w:hAnsi="Arial" w:cs="Arial"/>
          <w:lang w:val="en-CA"/>
        </w:rPr>
        <w:t xml:space="preserve">. </w:t>
      </w:r>
    </w:p>
    <w:p w:rsidR="009E7E5A" w:rsidRPr="00940DE8" w:rsidRDefault="009E7E5A" w:rsidP="00E26194">
      <w:pPr>
        <w:ind w:firstLine="108"/>
        <w:rPr>
          <w:rFonts w:ascii="Arial" w:hAnsi="Arial" w:cs="Arial"/>
          <w:lang w:val="en-CA"/>
        </w:rPr>
      </w:pPr>
    </w:p>
    <w:p w:rsidR="009E7E5A" w:rsidRPr="007D3A27" w:rsidRDefault="009E7E5A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>Check the “No” box if you do not want your child to get the vaccine</w:t>
      </w:r>
      <w:r w:rsidR="00721A66">
        <w:rPr>
          <w:rFonts w:ascii="Arial" w:hAnsi="Arial" w:cs="Arial"/>
          <w:lang w:val="en-CA"/>
        </w:rPr>
        <w:t>(s)</w:t>
      </w:r>
      <w:r w:rsidRPr="007D3A27">
        <w:rPr>
          <w:rFonts w:ascii="Arial" w:hAnsi="Arial" w:cs="Arial"/>
          <w:lang w:val="en-CA"/>
        </w:rPr>
        <w:t>.</w:t>
      </w:r>
    </w:p>
    <w:p w:rsidR="009E7E5A" w:rsidRPr="00940DE8" w:rsidRDefault="009E7E5A" w:rsidP="00E26194">
      <w:pPr>
        <w:rPr>
          <w:rFonts w:ascii="Arial" w:hAnsi="Arial" w:cs="Arial"/>
          <w:lang w:val="en-CA"/>
        </w:rPr>
      </w:pPr>
    </w:p>
    <w:p w:rsidR="009E7E5A" w:rsidRPr="007D3A27" w:rsidRDefault="009E7E5A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 xml:space="preserve">Sign </w:t>
      </w:r>
      <w:r w:rsidRPr="007D3A27">
        <w:rPr>
          <w:rFonts w:ascii="Arial" w:hAnsi="Arial" w:cs="Arial"/>
          <w:color w:val="auto"/>
          <w:lang w:val="en-CA"/>
        </w:rPr>
        <w:t xml:space="preserve">and date for </w:t>
      </w:r>
      <w:r w:rsidR="000E0A3D">
        <w:rPr>
          <w:rFonts w:ascii="Arial" w:hAnsi="Arial" w:cs="Arial"/>
          <w:color w:val="auto"/>
          <w:lang w:val="en-CA"/>
        </w:rPr>
        <w:t>the consent form,</w:t>
      </w:r>
      <w:r w:rsidR="000E0A3D">
        <w:rPr>
          <w:rFonts w:ascii="Arial" w:hAnsi="Arial" w:cs="Arial"/>
          <w:lang w:val="en-CA"/>
        </w:rPr>
        <w:t xml:space="preserve"> even if you checked “No</w:t>
      </w:r>
      <w:r w:rsidRPr="007D3A27">
        <w:rPr>
          <w:rFonts w:ascii="Arial" w:hAnsi="Arial" w:cs="Arial"/>
          <w:lang w:val="en-CA"/>
        </w:rPr>
        <w:t xml:space="preserve">” </w:t>
      </w:r>
      <w:r w:rsidR="000E0A3D">
        <w:rPr>
          <w:rFonts w:ascii="Arial" w:hAnsi="Arial" w:cs="Arial"/>
          <w:lang w:val="en-CA"/>
        </w:rPr>
        <w:t>for any or all o</w:t>
      </w:r>
      <w:r w:rsidR="000E0A3D" w:rsidRPr="007D3A27">
        <w:rPr>
          <w:rFonts w:ascii="Arial" w:hAnsi="Arial" w:cs="Arial"/>
          <w:lang w:val="en-CA"/>
        </w:rPr>
        <w:t>f the vaccine</w:t>
      </w:r>
      <w:r w:rsidR="000E0A3D">
        <w:rPr>
          <w:rFonts w:ascii="Arial" w:hAnsi="Arial" w:cs="Arial"/>
          <w:lang w:val="en-CA"/>
        </w:rPr>
        <w:t xml:space="preserve">s </w:t>
      </w:r>
      <w:r w:rsidR="000E0A3D" w:rsidRPr="007D3A27">
        <w:rPr>
          <w:rFonts w:ascii="Arial" w:hAnsi="Arial" w:cs="Arial"/>
          <w:lang w:val="en-CA"/>
        </w:rPr>
        <w:t>being offered</w:t>
      </w:r>
      <w:r w:rsidR="000E0A3D">
        <w:rPr>
          <w:rFonts w:ascii="Arial" w:hAnsi="Arial" w:cs="Arial"/>
          <w:lang w:val="en-CA"/>
        </w:rPr>
        <w:t>.</w:t>
      </w:r>
    </w:p>
    <w:p w:rsidR="009E7E5A" w:rsidRDefault="009E7E5A" w:rsidP="00E26194">
      <w:pPr>
        <w:pStyle w:val="ListParagraph"/>
        <w:rPr>
          <w:rFonts w:ascii="Arial" w:hAnsi="Arial" w:cs="Arial"/>
          <w:lang w:val="en-CA"/>
        </w:rPr>
      </w:pPr>
    </w:p>
    <w:p w:rsidR="009E7E5A" w:rsidRPr="007D3A27" w:rsidRDefault="00C14E97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 xml:space="preserve">Scan </w:t>
      </w:r>
      <w:r w:rsidR="00BA0F82">
        <w:rPr>
          <w:rFonts w:ascii="Arial" w:hAnsi="Arial" w:cs="Arial"/>
          <w:lang w:val="en-CA"/>
        </w:rPr>
        <w:t>/</w:t>
      </w:r>
      <w:r w:rsidR="007D3A27" w:rsidRPr="007D3A27">
        <w:rPr>
          <w:rFonts w:ascii="Arial" w:hAnsi="Arial" w:cs="Arial"/>
          <w:lang w:val="en-CA"/>
        </w:rPr>
        <w:t xml:space="preserve"> take a screenshot of </w:t>
      </w:r>
      <w:r w:rsidRPr="007D3A27">
        <w:rPr>
          <w:rFonts w:ascii="Arial" w:hAnsi="Arial" w:cs="Arial"/>
          <w:lang w:val="en-CA"/>
        </w:rPr>
        <w:t xml:space="preserve">the completed </w:t>
      </w:r>
      <w:r w:rsidR="0050711E" w:rsidRPr="007D3A27">
        <w:rPr>
          <w:rFonts w:ascii="Arial" w:hAnsi="Arial" w:cs="Arial"/>
          <w:lang w:val="en-CA"/>
        </w:rPr>
        <w:t>c</w:t>
      </w:r>
      <w:r w:rsidRPr="007D3A27">
        <w:rPr>
          <w:rFonts w:ascii="Arial" w:hAnsi="Arial" w:cs="Arial"/>
          <w:lang w:val="en-CA"/>
        </w:rPr>
        <w:t xml:space="preserve">onsent </w:t>
      </w:r>
      <w:r w:rsidR="0050711E" w:rsidRPr="007D3A27">
        <w:rPr>
          <w:rFonts w:ascii="Arial" w:hAnsi="Arial" w:cs="Arial"/>
          <w:lang w:val="en-CA"/>
        </w:rPr>
        <w:t>f</w:t>
      </w:r>
      <w:r w:rsidRPr="007D3A27">
        <w:rPr>
          <w:rFonts w:ascii="Arial" w:hAnsi="Arial" w:cs="Arial"/>
          <w:lang w:val="en-CA"/>
        </w:rPr>
        <w:t>orm and se</w:t>
      </w:r>
      <w:r w:rsidR="00AE0BB5">
        <w:rPr>
          <w:rFonts w:ascii="Arial" w:hAnsi="Arial" w:cs="Arial"/>
          <w:lang w:val="en-CA"/>
        </w:rPr>
        <w:t>nd</w:t>
      </w:r>
      <w:r w:rsidRPr="007D3A27">
        <w:rPr>
          <w:rFonts w:ascii="Arial" w:hAnsi="Arial" w:cs="Arial"/>
          <w:lang w:val="en-CA"/>
        </w:rPr>
        <w:t xml:space="preserve"> </w:t>
      </w:r>
      <w:r w:rsidR="00BA0F82">
        <w:rPr>
          <w:rFonts w:ascii="Arial" w:hAnsi="Arial" w:cs="Arial"/>
          <w:lang w:val="en-CA"/>
        </w:rPr>
        <w:t xml:space="preserve">it </w:t>
      </w:r>
      <w:r w:rsidRPr="007D3A27">
        <w:rPr>
          <w:rFonts w:ascii="Arial" w:hAnsi="Arial" w:cs="Arial"/>
          <w:lang w:val="en-CA"/>
        </w:rPr>
        <w:t xml:space="preserve">back to your child, who will </w:t>
      </w:r>
      <w:r w:rsidR="0050711E" w:rsidRPr="007D3A27">
        <w:rPr>
          <w:rFonts w:ascii="Arial" w:hAnsi="Arial" w:cs="Arial"/>
          <w:lang w:val="en-CA"/>
        </w:rPr>
        <w:t xml:space="preserve">then </w:t>
      </w:r>
      <w:r w:rsidRPr="007D3A27">
        <w:rPr>
          <w:rFonts w:ascii="Arial" w:hAnsi="Arial" w:cs="Arial"/>
          <w:lang w:val="en-CA"/>
        </w:rPr>
        <w:t>return it to the school.</w:t>
      </w:r>
    </w:p>
    <w:p w:rsidR="009E7E5A" w:rsidRPr="00940DE8" w:rsidRDefault="009E7E5A" w:rsidP="00E26194">
      <w:pPr>
        <w:ind w:firstLine="108"/>
        <w:rPr>
          <w:rFonts w:ascii="Arial" w:hAnsi="Arial" w:cs="Arial"/>
          <w:lang w:val="en-CA"/>
        </w:rPr>
      </w:pPr>
    </w:p>
    <w:p w:rsidR="009E7E5A" w:rsidRPr="007D3A27" w:rsidRDefault="00C14E97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 xml:space="preserve">This consent is valid for 2 years unless you cancel it. </w:t>
      </w:r>
    </w:p>
    <w:p w:rsidR="009E7E5A" w:rsidRDefault="009E7E5A" w:rsidP="002D2423">
      <w:pPr>
        <w:pStyle w:val="ListParagraph"/>
        <w:rPr>
          <w:rFonts w:ascii="Arial" w:hAnsi="Arial" w:cs="Arial"/>
          <w:lang w:val="en-CA"/>
        </w:rPr>
      </w:pPr>
    </w:p>
    <w:p w:rsidR="009E7E5A" w:rsidRPr="007D3A27" w:rsidRDefault="009E7E5A" w:rsidP="007D3A27">
      <w:pPr>
        <w:pStyle w:val="ListParagraph"/>
        <w:numPr>
          <w:ilvl w:val="0"/>
          <w:numId w:val="5"/>
        </w:numPr>
        <w:rPr>
          <w:rFonts w:ascii="Arial" w:hAnsi="Arial" w:cs="Arial"/>
          <w:lang w:val="en-CA"/>
        </w:rPr>
      </w:pPr>
      <w:r w:rsidRPr="007D3A27">
        <w:rPr>
          <w:rFonts w:ascii="Arial" w:hAnsi="Arial" w:cs="Arial"/>
          <w:lang w:val="en-CA"/>
        </w:rPr>
        <w:t>Your child will get a record after their immunizations. </w:t>
      </w:r>
      <w:r w:rsidRPr="007D3A27">
        <w:rPr>
          <w:rFonts w:ascii="Arial" w:hAnsi="Arial" w:cs="Arial"/>
          <w:color w:val="auto"/>
          <w:lang w:val="en-CA"/>
        </w:rPr>
        <w:t xml:space="preserve"> Please</w:t>
      </w:r>
      <w:r w:rsidRPr="007D3A27">
        <w:rPr>
          <w:rFonts w:ascii="Arial" w:hAnsi="Arial" w:cs="Arial"/>
          <w:lang w:val="en-CA"/>
        </w:rPr>
        <w:t xml:space="preserve"> keep this record. </w:t>
      </w:r>
    </w:p>
    <w:p w:rsidR="009E7E5A" w:rsidRPr="00940DE8" w:rsidRDefault="009E7E5A" w:rsidP="00E050AF">
      <w:r w:rsidRPr="00940DE8">
        <w:rPr>
          <w:rFonts w:ascii="Arial" w:hAnsi="Arial" w:cs="Arial"/>
          <w:lang w:val="en-CA"/>
        </w:rPr>
        <w:t xml:space="preserve">  </w:t>
      </w:r>
    </w:p>
    <w:p w:rsidR="009E7E5A" w:rsidRPr="00940DE8" w:rsidRDefault="009E7E5A" w:rsidP="00AE0BB5">
      <w:pPr>
        <w:pStyle w:val="NormalWeb"/>
        <w:spacing w:before="0" w:beforeAutospacing="0" w:after="120" w:afterAutospacing="0"/>
        <w:rPr>
          <w:rFonts w:ascii="Arial" w:hAnsi="Arial" w:cs="Arial"/>
          <w:u w:val="single"/>
        </w:rPr>
      </w:pPr>
      <w:r w:rsidRPr="00940DE8">
        <w:rPr>
          <w:rFonts w:ascii="Arial" w:hAnsi="Arial" w:cs="Arial"/>
          <w:u w:val="single"/>
        </w:rPr>
        <w:t>Mature Minor Consent</w:t>
      </w:r>
    </w:p>
    <w:p w:rsidR="009E7E5A" w:rsidRDefault="009E7E5A" w:rsidP="00E2619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40DE8">
        <w:rPr>
          <w:rFonts w:ascii="Arial" w:hAnsi="Arial" w:cs="Arial"/>
        </w:rPr>
        <w:t xml:space="preserve">Efforts are first made to seek parental/guardian or representative consent prior to immunization. However, </w:t>
      </w:r>
      <w:r w:rsidR="007D3A27" w:rsidRPr="007D3A27">
        <w:rPr>
          <w:rFonts w:ascii="Arial" w:hAnsi="Arial" w:cs="Arial"/>
        </w:rPr>
        <w:t>students 13 years of age and older</w:t>
      </w:r>
      <w:r w:rsidRPr="00940DE8">
        <w:rPr>
          <w:rFonts w:ascii="Arial" w:hAnsi="Arial" w:cs="Arial"/>
        </w:rPr>
        <w:t xml:space="preserve"> who are able to understand the benefits and possible reactions for each vaccine and the risk of not getting immunized, can legally consent to or refuse </w:t>
      </w:r>
      <w:r w:rsidR="007D3A27">
        <w:rPr>
          <w:rFonts w:ascii="Arial" w:hAnsi="Arial" w:cs="Arial"/>
        </w:rPr>
        <w:t>for themselves.</w:t>
      </w:r>
    </w:p>
    <w:p w:rsidR="009E7E5A" w:rsidRPr="00940DE8" w:rsidRDefault="009E7E5A" w:rsidP="00E261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9E7E5A" w:rsidRPr="00940DE8" w:rsidRDefault="009E7E5A" w:rsidP="00E26194">
      <w:pPr>
        <w:rPr>
          <w:rFonts w:ascii="Arial" w:hAnsi="Arial" w:cs="Arial"/>
          <w:lang w:val="en-CA"/>
        </w:rPr>
      </w:pPr>
      <w:r w:rsidRPr="00940DE8">
        <w:rPr>
          <w:rFonts w:ascii="Arial" w:hAnsi="Arial" w:cs="Arial"/>
          <w:lang w:val="en-CA"/>
        </w:rPr>
        <w:t xml:space="preserve">If you have questions call your local </w:t>
      </w:r>
      <w:r w:rsidRPr="00072580">
        <w:rPr>
          <w:rFonts w:ascii="Arial" w:hAnsi="Arial" w:cs="Arial"/>
          <w:lang w:val="en-CA"/>
        </w:rPr>
        <w:t>health unit</w:t>
      </w:r>
      <w:r w:rsidRPr="00940DE8">
        <w:rPr>
          <w:rFonts w:ascii="Arial" w:hAnsi="Arial" w:cs="Arial"/>
          <w:lang w:val="en-CA"/>
        </w:rPr>
        <w:t xml:space="preserve"> or visit </w:t>
      </w:r>
      <w:r w:rsidRPr="00940DE8">
        <w:rPr>
          <w:rFonts w:ascii="Arial" w:hAnsi="Arial" w:cs="Arial"/>
          <w:color w:val="365F91"/>
          <w:lang w:val="en-CA"/>
        </w:rPr>
        <w:t>(insert HA website)</w:t>
      </w:r>
      <w:r w:rsidRPr="00940DE8">
        <w:rPr>
          <w:rFonts w:ascii="Arial" w:hAnsi="Arial" w:cs="Arial"/>
          <w:lang w:val="en-CA"/>
        </w:rPr>
        <w:t xml:space="preserve"> or</w:t>
      </w:r>
    </w:p>
    <w:p w:rsidR="009E7E5A" w:rsidRPr="00940DE8" w:rsidRDefault="0083547F" w:rsidP="00E26194">
      <w:pPr>
        <w:rPr>
          <w:rFonts w:ascii="Arial" w:hAnsi="Arial" w:cs="Arial"/>
          <w:lang w:val="en-US"/>
        </w:rPr>
      </w:pPr>
      <w:hyperlink r:id="rId7" w:history="1">
        <w:r w:rsidR="009E7E5A" w:rsidRPr="00940DE8">
          <w:rPr>
            <w:rStyle w:val="Hyperlink"/>
            <w:rFonts w:ascii="Arial" w:hAnsi="Arial" w:cs="Arial"/>
            <w:lang w:val="en-US"/>
          </w:rPr>
          <w:t>www.immunizebc.ca</w:t>
        </w:r>
      </w:hyperlink>
    </w:p>
    <w:p w:rsidR="009E7E5A" w:rsidRPr="00E050AF" w:rsidRDefault="009E7E5A">
      <w:pPr>
        <w:rPr>
          <w:lang w:val="en-CA"/>
        </w:rPr>
      </w:pPr>
    </w:p>
    <w:sectPr w:rsidR="009E7E5A" w:rsidRPr="00E050AF" w:rsidSect="00B317DB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66" w:rsidRDefault="00721A66">
      <w:r>
        <w:separator/>
      </w:r>
    </w:p>
  </w:endnote>
  <w:endnote w:type="continuationSeparator" w:id="0">
    <w:p w:rsidR="00721A66" w:rsidRDefault="007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A66" w:rsidRPr="001A23C5" w:rsidRDefault="00721A66">
    <w:pPr>
      <w:pStyle w:val="Footer"/>
      <w:rPr>
        <w:lang w:val="en-US"/>
      </w:rPr>
    </w:pPr>
    <w:r>
      <w:rPr>
        <w:lang w:val="en-US"/>
      </w:rPr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66" w:rsidRDefault="00721A66">
      <w:r>
        <w:separator/>
      </w:r>
    </w:p>
  </w:footnote>
  <w:footnote w:type="continuationSeparator" w:id="0">
    <w:p w:rsidR="00721A66" w:rsidRDefault="0072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085"/>
    <w:multiLevelType w:val="hybridMultilevel"/>
    <w:tmpl w:val="46D4B70C"/>
    <w:lvl w:ilvl="0" w:tplc="3E4653AA">
      <w:numFmt w:val="bullet"/>
      <w:lvlText w:val="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250"/>
    <w:multiLevelType w:val="hybridMultilevel"/>
    <w:tmpl w:val="707CD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376CDF"/>
    <w:multiLevelType w:val="hybridMultilevel"/>
    <w:tmpl w:val="7D8CF35C"/>
    <w:lvl w:ilvl="0" w:tplc="8D684D42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7C64"/>
    <w:multiLevelType w:val="hybridMultilevel"/>
    <w:tmpl w:val="C1904D10"/>
    <w:lvl w:ilvl="0" w:tplc="9572B8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8611C"/>
    <w:multiLevelType w:val="hybridMultilevel"/>
    <w:tmpl w:val="4F863988"/>
    <w:lvl w:ilvl="0" w:tplc="9572B8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4"/>
    <w:rsid w:val="00072580"/>
    <w:rsid w:val="000E0A3D"/>
    <w:rsid w:val="00101504"/>
    <w:rsid w:val="001A23C5"/>
    <w:rsid w:val="00251E09"/>
    <w:rsid w:val="002A4CD6"/>
    <w:rsid w:val="002A59AC"/>
    <w:rsid w:val="002D2423"/>
    <w:rsid w:val="003B6F10"/>
    <w:rsid w:val="00451704"/>
    <w:rsid w:val="00497AB0"/>
    <w:rsid w:val="004B0D43"/>
    <w:rsid w:val="004D2CA5"/>
    <w:rsid w:val="004E4325"/>
    <w:rsid w:val="0050711E"/>
    <w:rsid w:val="005512C7"/>
    <w:rsid w:val="005A6D21"/>
    <w:rsid w:val="005C047D"/>
    <w:rsid w:val="006374D6"/>
    <w:rsid w:val="0068102B"/>
    <w:rsid w:val="006852DC"/>
    <w:rsid w:val="00687303"/>
    <w:rsid w:val="006C48A4"/>
    <w:rsid w:val="006C7577"/>
    <w:rsid w:val="007143F6"/>
    <w:rsid w:val="00721A66"/>
    <w:rsid w:val="00744398"/>
    <w:rsid w:val="00786944"/>
    <w:rsid w:val="007A7969"/>
    <w:rsid w:val="007D3A27"/>
    <w:rsid w:val="007E3B5E"/>
    <w:rsid w:val="007F3A61"/>
    <w:rsid w:val="00816700"/>
    <w:rsid w:val="00827F26"/>
    <w:rsid w:val="0083547F"/>
    <w:rsid w:val="00842B73"/>
    <w:rsid w:val="00847A34"/>
    <w:rsid w:val="00850E1D"/>
    <w:rsid w:val="00871EC3"/>
    <w:rsid w:val="00884776"/>
    <w:rsid w:val="008A604E"/>
    <w:rsid w:val="008C0E8C"/>
    <w:rsid w:val="009156D2"/>
    <w:rsid w:val="00932A97"/>
    <w:rsid w:val="00940DE8"/>
    <w:rsid w:val="00987B3B"/>
    <w:rsid w:val="009B1833"/>
    <w:rsid w:val="009D188F"/>
    <w:rsid w:val="009E7E5A"/>
    <w:rsid w:val="00A2008C"/>
    <w:rsid w:val="00A30700"/>
    <w:rsid w:val="00A33B05"/>
    <w:rsid w:val="00A90CF1"/>
    <w:rsid w:val="00AE0BB5"/>
    <w:rsid w:val="00B009DE"/>
    <w:rsid w:val="00B00A06"/>
    <w:rsid w:val="00B317DB"/>
    <w:rsid w:val="00B54013"/>
    <w:rsid w:val="00BA0F82"/>
    <w:rsid w:val="00BD3454"/>
    <w:rsid w:val="00BE7673"/>
    <w:rsid w:val="00C14E97"/>
    <w:rsid w:val="00C34B6F"/>
    <w:rsid w:val="00C872B5"/>
    <w:rsid w:val="00CC6F1B"/>
    <w:rsid w:val="00CF3487"/>
    <w:rsid w:val="00CF40C6"/>
    <w:rsid w:val="00D96F32"/>
    <w:rsid w:val="00DD0F69"/>
    <w:rsid w:val="00DD6FEE"/>
    <w:rsid w:val="00DF1EAD"/>
    <w:rsid w:val="00E01123"/>
    <w:rsid w:val="00E050AF"/>
    <w:rsid w:val="00E13896"/>
    <w:rsid w:val="00E26194"/>
    <w:rsid w:val="00E4465A"/>
    <w:rsid w:val="00E57CF1"/>
    <w:rsid w:val="00F010C7"/>
    <w:rsid w:val="00F14200"/>
    <w:rsid w:val="00F26EEF"/>
    <w:rsid w:val="00F3781B"/>
    <w:rsid w:val="00F37EAD"/>
    <w:rsid w:val="00F9363A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8174F7-5DC2-4B67-849A-E3921A96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94"/>
    <w:pPr>
      <w:shd w:val="solid" w:color="FFFFFF" w:fill="auto"/>
    </w:pPr>
    <w:rPr>
      <w:rFonts w:ascii="Times New Roman" w:eastAsia="Times New Roman" w:hAnsi="Times New Roman"/>
      <w:color w:val="000000"/>
      <w:sz w:val="24"/>
      <w:szCs w:val="24"/>
      <w:shd w:val="solid" w:color="FFFFFF" w:fill="auto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26194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CA" w:eastAsia="en-CA"/>
    </w:rPr>
  </w:style>
  <w:style w:type="character" w:styleId="Hyperlink">
    <w:name w:val="Hyperlink"/>
    <w:basedOn w:val="DefaultParagraphFont"/>
    <w:uiPriority w:val="99"/>
    <w:rsid w:val="00E2619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2619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26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6194"/>
    <w:rPr>
      <w:rFonts w:ascii="Times New Roman" w:hAnsi="Times New Roman" w:cs="Times New Roman"/>
      <w:color w:val="000000"/>
      <w:sz w:val="20"/>
      <w:shd w:val="solid" w:color="FFFFFF" w:fill="auto"/>
      <w:lang w:val="ru-RU" w:eastAsia="ru-RU"/>
    </w:rPr>
  </w:style>
  <w:style w:type="paragraph" w:styleId="Footer">
    <w:name w:val="footer"/>
    <w:basedOn w:val="Normal"/>
    <w:link w:val="FooterChar"/>
    <w:uiPriority w:val="99"/>
    <w:rsid w:val="00E26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194"/>
    <w:rPr>
      <w:rFonts w:ascii="Times New Roman" w:hAnsi="Times New Roman" w:cs="Times New Roman"/>
      <w:color w:val="000000"/>
      <w:sz w:val="24"/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E26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15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6D2"/>
    <w:rPr>
      <w:rFonts w:ascii="Times New Roman" w:hAnsi="Times New Roman" w:cs="Times New Roman"/>
      <w:color w:val="000000"/>
      <w:sz w:val="24"/>
      <w:shd w:val="solid" w:color="FFFFFF" w:fill="auto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3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363A"/>
    <w:rPr>
      <w:rFonts w:ascii="Times New Roman" w:hAnsi="Times New Roman" w:cs="Times New Roman"/>
      <w:b/>
      <w:bCs/>
      <w:color w:val="000000"/>
      <w:sz w:val="20"/>
      <w:szCs w:val="20"/>
      <w:shd w:val="solid" w:color="FFFFFF" w:fill="auto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93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363A"/>
    <w:rPr>
      <w:rFonts w:ascii="Tahoma" w:hAnsi="Tahoma" w:cs="Tahoma"/>
      <w:color w:val="000000"/>
      <w:sz w:val="16"/>
      <w:szCs w:val="16"/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mmunizebc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b31d70549846f388a97d936101c554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Immunization ＆ Vaccines</TermName>
          <TermId xmlns="http://schemas.microsoft.com/office/infopath/2007/PartnerControls">a600750d-dc8b-4168-a31c-36a21f9c11c4</TermId>
        </TermInfo>
      </Terms>
    </e5b31d70549846f388a97d936101c554>
    <Audience1 xmlns="4de64c37-ebdf-406a-9f1b-af099cf715f4">
      <Value>Health Professionals</Value>
    </Audience1>
    <kadbb8ef08c2411b842f4c4d8f778881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60112b1e-a4ae-4196-9c5f-771ade9375d5</TermId>
        </TermInfo>
      </Terms>
    </kadbb8ef08c2411b842f4c4d8f77888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20</Value>
      <Value>1</Value>
    </TaxCatchAll>
    <Summary_x0020_Line xmlns="4de64c37-ebdf-406a-9f1b-af099cf715f4">international students</Summary_x0020_Line>
    <e436826973be4244a37ee574354404f4 xmlns="2a1cf95e-a2cb-4d0f-9c16-7db7b13007cf">
      <Terms xmlns="http://schemas.microsoft.com/office/infopath/2007/PartnerControls"/>
    </e436826973be4244a37ee574354404f4>
    <DocumentLanguage xmlns="4de64c37-ebdf-406a-9f1b-af099cf715f4" xsi:nil="true"/>
    <HideDocument xmlns="2a1cf95e-a2cb-4d0f-9c16-7db7b13007cf">false</HideDocument>
    <DocumentDescription xmlns="4de64c37-ebdf-406a-9f1b-af099cf715f4">Cover letter for consent for immunization by parents of international students</DocumentDescription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BCCDC-288-8356</_dlc_DocId>
    <_dlc_DocIdUrl xmlns="2a1cf95e-a2cb-4d0f-9c16-7db7b13007cf">
      <Url>https://editbccdc.phsa.ca/resource-gallery/_layouts/15/DocIdRedir.aspx?ID=BCCDC-288-8356</Url>
      <Description>BCCDC-288-8356</Description>
    </_dlc_DocIdUrl>
  </documentManagement>
</p:properties>
</file>

<file path=customXml/itemProps1.xml><?xml version="1.0" encoding="utf-8"?>
<ds:datastoreItem xmlns:ds="http://schemas.openxmlformats.org/officeDocument/2006/customXml" ds:itemID="{32218C6E-0783-47DA-BFE2-792B37EC218B}"/>
</file>

<file path=customXml/itemProps2.xml><?xml version="1.0" encoding="utf-8"?>
<ds:datastoreItem xmlns:ds="http://schemas.openxmlformats.org/officeDocument/2006/customXml" ds:itemID="{A7FF08A1-CBCD-4E97-AC3E-5D05AC648428}"/>
</file>

<file path=customXml/itemProps3.xml><?xml version="1.0" encoding="utf-8"?>
<ds:datastoreItem xmlns:ds="http://schemas.openxmlformats.org/officeDocument/2006/customXml" ds:itemID="{26162C74-0FA3-439D-BC38-83EAA2A8E644}"/>
</file>

<file path=customXml/itemProps4.xml><?xml version="1.0" encoding="utf-8"?>
<ds:datastoreItem xmlns:ds="http://schemas.openxmlformats.org/officeDocument/2006/customXml" ds:itemID="{2AA59C7E-5CE1-48FD-B9A0-80B8E1E9C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Complete the Consent Form for Grade 9 Immunizations</vt:lpstr>
    </vt:vector>
  </TitlesOfParts>
  <Company>Vancouver Island Health Authority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for consent by parents of international students</dc:title>
  <dc:creator>dmcneil</dc:creator>
  <cp:lastModifiedBy>Gabel, Brent [BCCDC]</cp:lastModifiedBy>
  <cp:revision>2</cp:revision>
  <cp:lastPrinted>2013-07-22T15:46:00Z</cp:lastPrinted>
  <dcterms:created xsi:type="dcterms:W3CDTF">2021-05-26T22:52:00Z</dcterms:created>
  <dcterms:modified xsi:type="dcterms:W3CDTF">2021-05-26T22:52:00Z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0x010100DA361FFC15F23349803C3C69CD01CD2300A4DFED4A8D9D3E4D96092E8553135869</vt:lpwstr>
  </property>
  <property fmtid="{D5CDD505-2E9C-101B-9397-08002B2CF9AE}" pid="3" name="_dlc_DocIdItemGuid">
    <vt:lpwstr>abb7f543-c4f7-4525-b314-53ce090db81d</vt:lpwstr>
  </property>
  <property fmtid="{D5CDD505-2E9C-101B-9397-08002B2CF9AE}" pid="4" name="ResourceCategory">
    <vt:lpwstr/>
  </property>
  <property fmtid="{D5CDD505-2E9C-101B-9397-08002B2CF9AE}" pid="5" name="Diseases">
    <vt:lpwstr/>
  </property>
  <property fmtid="{D5CDD505-2E9C-101B-9397-08002B2CF9AE}" pid="6" name="ResourceTopic">
    <vt:lpwstr>1;#Immunization ＆ Vaccines|a600750d-dc8b-4168-a31c-36a21f9c11c4</vt:lpwstr>
  </property>
  <property fmtid="{D5CDD505-2E9C-101B-9397-08002B2CF9AE}" pid="7" name="ResourceType">
    <vt:lpwstr/>
  </property>
  <property fmtid="{D5CDD505-2E9C-101B-9397-08002B2CF9AE}" pid="8" name="ResourceAudience">
    <vt:lpwstr>20;#Health Professionals|60112b1e-a4ae-4196-9c5f-771ade9375d5</vt:lpwstr>
  </property>
</Properties>
</file>