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EA" w:rsidRPr="007E632B" w:rsidRDefault="007E632B">
      <w:pPr>
        <w:rPr>
          <w:rFonts w:ascii="Arial" w:hAnsi="Arial" w:cs="Arial"/>
          <w:b/>
        </w:rPr>
      </w:pPr>
      <w:bookmarkStart w:id="0" w:name="_GoBack"/>
      <w:bookmarkEnd w:id="0"/>
      <w:r w:rsidRPr="007E632B">
        <w:rPr>
          <w:rFonts w:ascii="Arial" w:hAnsi="Arial" w:cs="Arial"/>
          <w:b/>
        </w:rPr>
        <w:t>Testing Site:</w:t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  <w:t>Reviewed by:</w:t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</w:r>
      <w:r w:rsidRPr="007E632B">
        <w:rPr>
          <w:rFonts w:ascii="Arial" w:hAnsi="Arial" w:cs="Arial"/>
          <w:b/>
        </w:rPr>
        <w:tab/>
        <w:t>Date:</w:t>
      </w:r>
    </w:p>
    <w:tbl>
      <w:tblPr>
        <w:tblStyle w:val="TableGrid"/>
        <w:tblW w:w="14976" w:type="dxa"/>
        <w:tblLayout w:type="fixed"/>
        <w:tblLook w:val="04A0" w:firstRow="1" w:lastRow="0" w:firstColumn="1" w:lastColumn="0" w:noHBand="0" w:noVBand="1"/>
      </w:tblPr>
      <w:tblGrid>
        <w:gridCol w:w="796"/>
        <w:gridCol w:w="816"/>
        <w:gridCol w:w="1473"/>
        <w:gridCol w:w="2410"/>
        <w:gridCol w:w="763"/>
        <w:gridCol w:w="840"/>
        <w:gridCol w:w="1026"/>
        <w:gridCol w:w="1026"/>
        <w:gridCol w:w="742"/>
        <w:gridCol w:w="742"/>
        <w:gridCol w:w="957"/>
        <w:gridCol w:w="991"/>
        <w:gridCol w:w="851"/>
        <w:gridCol w:w="1543"/>
      </w:tblGrid>
      <w:tr w:rsidR="003A43A9" w:rsidTr="007E632B">
        <w:tc>
          <w:tcPr>
            <w:tcW w:w="54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3A43A9" w:rsidRPr="00A5171C" w:rsidRDefault="003A43A9">
            <w:pPr>
              <w:rPr>
                <w:rFonts w:ascii="Arial Narrow" w:hAnsi="Arial Narrow"/>
                <w:b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3A9" w:rsidRDefault="003A43A9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Control Spot</w:t>
            </w:r>
          </w:p>
          <w:p w:rsidR="003A43A9" w:rsidRPr="00A5171C" w:rsidRDefault="003A43A9" w:rsidP="00A445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(Top)</w:t>
            </w:r>
          </w:p>
        </w:tc>
        <w:tc>
          <w:tcPr>
            <w:tcW w:w="205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43A9" w:rsidRDefault="003A43A9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Test Spot</w:t>
            </w:r>
          </w:p>
          <w:p w:rsidR="003A43A9" w:rsidRPr="00A5171C" w:rsidRDefault="003A43A9" w:rsidP="00A445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(Bottom)</w:t>
            </w:r>
          </w:p>
        </w:tc>
        <w:tc>
          <w:tcPr>
            <w:tcW w:w="244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3A43A9" w:rsidRPr="00A5171C" w:rsidRDefault="003A43A9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 xml:space="preserve">Confirmation of Reactive </w:t>
            </w:r>
            <w:r w:rsidR="00D43A51">
              <w:rPr>
                <w:rFonts w:ascii="Arial Narrow" w:hAnsi="Arial Narrow"/>
                <w:b/>
              </w:rPr>
              <w:t xml:space="preserve">POC </w:t>
            </w:r>
            <w:r w:rsidRPr="00A5171C">
              <w:rPr>
                <w:rFonts w:ascii="Arial Narrow" w:hAnsi="Arial Narrow"/>
                <w:b/>
              </w:rPr>
              <w:t>Result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A43A9" w:rsidRPr="007E632B" w:rsidRDefault="003A43A9" w:rsidP="007E63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32B">
              <w:rPr>
                <w:rFonts w:asciiTheme="minorHAnsi" w:hAnsiTheme="minorHAnsi" w:cstheme="minorHAnsi"/>
                <w:b/>
                <w:sz w:val="20"/>
                <w:szCs w:val="20"/>
              </w:rPr>
              <w:t>Waste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A43A9" w:rsidRPr="007E632B" w:rsidRDefault="003A43A9" w:rsidP="007E63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32B">
              <w:rPr>
                <w:rFonts w:asciiTheme="minorHAnsi" w:hAnsiTheme="minorHAnsi" w:cstheme="minorHAnsi"/>
                <w:b/>
                <w:sz w:val="20"/>
                <w:szCs w:val="20"/>
              </w:rPr>
              <w:t>Expired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3A43A9" w:rsidRPr="00A5171C" w:rsidRDefault="003A43A9">
            <w:pPr>
              <w:rPr>
                <w:rFonts w:ascii="Arial Narrow" w:hAnsi="Arial Narrow"/>
                <w:b/>
              </w:rPr>
            </w:pPr>
          </w:p>
        </w:tc>
      </w:tr>
      <w:tr w:rsidR="003A43A9" w:rsidTr="00A445F8">
        <w:tc>
          <w:tcPr>
            <w:tcW w:w="796" w:type="dxa"/>
            <w:tcBorders>
              <w:bottom w:val="single" w:sz="12" w:space="0" w:color="auto"/>
            </w:tcBorders>
            <w:vAlign w:val="bottom"/>
          </w:tcPr>
          <w:p w:rsidR="00A5171C" w:rsidRPr="00A5171C" w:rsidRDefault="00A5171C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816" w:type="dxa"/>
            <w:tcBorders>
              <w:bottom w:val="single" w:sz="12" w:space="0" w:color="auto"/>
            </w:tcBorders>
            <w:vAlign w:val="bottom"/>
          </w:tcPr>
          <w:p w:rsidR="00A5171C" w:rsidRPr="00A5171C" w:rsidRDefault="00A5171C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Tester</w:t>
            </w:r>
          </w:p>
        </w:tc>
        <w:tc>
          <w:tcPr>
            <w:tcW w:w="1473" w:type="dxa"/>
            <w:tcBorders>
              <w:bottom w:val="single" w:sz="12" w:space="0" w:color="auto"/>
            </w:tcBorders>
            <w:vAlign w:val="bottom"/>
          </w:tcPr>
          <w:p w:rsidR="00A5171C" w:rsidRPr="00A5171C" w:rsidRDefault="00A5171C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Lot # and Expiry Date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5171C" w:rsidRPr="00A5171C" w:rsidRDefault="00A5171C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Client Identifiers (2)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5171C" w:rsidRPr="00A5171C" w:rsidRDefault="00A5171C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Valid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5171C" w:rsidRPr="00A5171C" w:rsidRDefault="00A5171C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Invalid</w:t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</w:tcPr>
          <w:p w:rsidR="00A5171C" w:rsidRPr="00A5171C" w:rsidRDefault="00A5171C">
            <w:pPr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Not Reactive</w:t>
            </w:r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5171C" w:rsidRPr="00A5171C" w:rsidRDefault="00A5171C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Reactive</w:t>
            </w: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5171C" w:rsidRPr="007E632B" w:rsidRDefault="00A5171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E632B">
              <w:rPr>
                <w:rFonts w:asciiTheme="minorHAnsi" w:hAnsiTheme="minorHAnsi" w:cstheme="minorHAnsi"/>
                <w:b/>
                <w:sz w:val="16"/>
                <w:szCs w:val="16"/>
              </w:rPr>
              <w:t>True Positive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A5171C" w:rsidRPr="007E632B" w:rsidRDefault="00A5171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E632B">
              <w:rPr>
                <w:rFonts w:asciiTheme="minorHAnsi" w:hAnsiTheme="minorHAnsi" w:cstheme="minorHAnsi"/>
                <w:b/>
                <w:sz w:val="16"/>
                <w:szCs w:val="16"/>
              </w:rPr>
              <w:t>False Positive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5171C" w:rsidRPr="007E632B" w:rsidRDefault="00996B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WHY </w:t>
            </w:r>
            <w:r w:rsidR="00A5171C" w:rsidRPr="007E632B">
              <w:rPr>
                <w:rFonts w:asciiTheme="minorHAnsi" w:hAnsiTheme="minorHAnsi" w:cstheme="minorHAnsi"/>
                <w:b/>
                <w:sz w:val="16"/>
                <w:szCs w:val="16"/>
              </w:rPr>
              <w:t>Not Confirmed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A5171C" w:rsidRPr="007E632B" w:rsidRDefault="00A5171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E632B">
              <w:rPr>
                <w:rFonts w:asciiTheme="minorHAnsi" w:hAnsiTheme="minorHAnsi" w:cstheme="minorHAnsi"/>
                <w:b/>
                <w:sz w:val="16"/>
                <w:szCs w:val="16"/>
              </w:rPr>
              <w:t>Enter # from below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5171C" w:rsidRPr="007E632B" w:rsidRDefault="00A5171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E632B">
              <w:rPr>
                <w:rFonts w:asciiTheme="minorHAnsi" w:hAnsiTheme="minorHAnsi" w:cstheme="minorHAnsi"/>
                <w:b/>
                <w:sz w:val="16"/>
                <w:szCs w:val="16"/>
              </w:rPr>
              <w:t># of kits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bottom"/>
          </w:tcPr>
          <w:p w:rsidR="00A5171C" w:rsidRPr="00A5171C" w:rsidRDefault="003A43A9" w:rsidP="00A445F8">
            <w:pPr>
              <w:jc w:val="center"/>
              <w:rPr>
                <w:rFonts w:ascii="Arial Narrow" w:hAnsi="Arial Narrow"/>
                <w:b/>
              </w:rPr>
            </w:pPr>
            <w:r w:rsidRPr="00A5171C">
              <w:rPr>
                <w:rFonts w:ascii="Arial Narrow" w:hAnsi="Arial Narrow"/>
                <w:b/>
              </w:rPr>
              <w:t>Comments</w:t>
            </w:r>
          </w:p>
        </w:tc>
      </w:tr>
      <w:tr w:rsidR="003A43A9" w:rsidTr="00A445F8">
        <w:trPr>
          <w:cantSplit/>
          <w:trHeight w:val="1077"/>
        </w:trPr>
        <w:tc>
          <w:tcPr>
            <w:tcW w:w="796" w:type="dxa"/>
            <w:tcBorders>
              <w:top w:val="single" w:sz="12" w:space="0" w:color="auto"/>
            </w:tcBorders>
          </w:tcPr>
          <w:p w:rsidR="00A5171C" w:rsidRDefault="00A5171C"/>
        </w:tc>
        <w:tc>
          <w:tcPr>
            <w:tcW w:w="816" w:type="dxa"/>
            <w:tcBorders>
              <w:top w:val="single" w:sz="12" w:space="0" w:color="auto"/>
            </w:tcBorders>
          </w:tcPr>
          <w:p w:rsidR="00A5171C" w:rsidRDefault="00A5171C"/>
        </w:tc>
        <w:tc>
          <w:tcPr>
            <w:tcW w:w="1473" w:type="dxa"/>
            <w:tcBorders>
              <w:top w:val="single" w:sz="12" w:space="0" w:color="auto"/>
            </w:tcBorders>
          </w:tcPr>
          <w:p w:rsidR="00A5171C" w:rsidRDefault="00A5171C"/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A5171C" w:rsidRDefault="00A5171C"/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</w:tcBorders>
          </w:tcPr>
          <w:p w:rsidR="00A5171C" w:rsidRDefault="00A5171C"/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</w:tcPr>
          <w:p w:rsidR="00A5171C" w:rsidRDefault="00A5171C"/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</w:tcPr>
          <w:p w:rsidR="00A5171C" w:rsidRDefault="00A5171C"/>
        </w:tc>
        <w:tc>
          <w:tcPr>
            <w:tcW w:w="851" w:type="dxa"/>
            <w:tcBorders>
              <w:top w:val="single" w:sz="12" w:space="0" w:color="auto"/>
            </w:tcBorders>
          </w:tcPr>
          <w:p w:rsidR="00A5171C" w:rsidRDefault="00A5171C"/>
        </w:tc>
        <w:tc>
          <w:tcPr>
            <w:tcW w:w="1543" w:type="dxa"/>
            <w:tcBorders>
              <w:top w:val="single" w:sz="12" w:space="0" w:color="auto"/>
            </w:tcBorders>
          </w:tcPr>
          <w:p w:rsidR="00A5171C" w:rsidRDefault="00A5171C"/>
        </w:tc>
      </w:tr>
      <w:tr w:rsidR="007E632B" w:rsidTr="00A445F8">
        <w:trPr>
          <w:cantSplit/>
          <w:trHeight w:val="1077"/>
        </w:trPr>
        <w:tc>
          <w:tcPr>
            <w:tcW w:w="796" w:type="dxa"/>
          </w:tcPr>
          <w:p w:rsidR="00A5171C" w:rsidRDefault="00A5171C"/>
        </w:tc>
        <w:tc>
          <w:tcPr>
            <w:tcW w:w="816" w:type="dxa"/>
          </w:tcPr>
          <w:p w:rsidR="00A5171C" w:rsidRDefault="00A5171C"/>
        </w:tc>
        <w:tc>
          <w:tcPr>
            <w:tcW w:w="1473" w:type="dxa"/>
          </w:tcPr>
          <w:p w:rsidR="00A5171C" w:rsidRDefault="00A5171C"/>
        </w:tc>
        <w:tc>
          <w:tcPr>
            <w:tcW w:w="241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63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4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4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742" w:type="dxa"/>
            <w:shd w:val="clear" w:color="auto" w:fill="DDD9C3" w:themeFill="background2" w:themeFillShade="E6"/>
          </w:tcPr>
          <w:p w:rsidR="00A5171C" w:rsidRDefault="00A5171C"/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991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51" w:type="dxa"/>
          </w:tcPr>
          <w:p w:rsidR="00A5171C" w:rsidRDefault="00A5171C"/>
        </w:tc>
        <w:tc>
          <w:tcPr>
            <w:tcW w:w="1543" w:type="dxa"/>
          </w:tcPr>
          <w:p w:rsidR="00A5171C" w:rsidRDefault="00A5171C"/>
        </w:tc>
      </w:tr>
      <w:tr w:rsidR="007E632B" w:rsidTr="00A445F8">
        <w:trPr>
          <w:cantSplit/>
          <w:trHeight w:val="1077"/>
        </w:trPr>
        <w:tc>
          <w:tcPr>
            <w:tcW w:w="796" w:type="dxa"/>
          </w:tcPr>
          <w:p w:rsidR="00A5171C" w:rsidRDefault="00A5171C"/>
        </w:tc>
        <w:tc>
          <w:tcPr>
            <w:tcW w:w="816" w:type="dxa"/>
          </w:tcPr>
          <w:p w:rsidR="00A5171C" w:rsidRDefault="00A5171C"/>
        </w:tc>
        <w:tc>
          <w:tcPr>
            <w:tcW w:w="1473" w:type="dxa"/>
          </w:tcPr>
          <w:p w:rsidR="00A5171C" w:rsidRDefault="00A5171C"/>
        </w:tc>
        <w:tc>
          <w:tcPr>
            <w:tcW w:w="241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63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4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4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742" w:type="dxa"/>
            <w:shd w:val="clear" w:color="auto" w:fill="DDD9C3" w:themeFill="background2" w:themeFillShade="E6"/>
          </w:tcPr>
          <w:p w:rsidR="00A5171C" w:rsidRDefault="00A5171C"/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991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51" w:type="dxa"/>
          </w:tcPr>
          <w:p w:rsidR="00A5171C" w:rsidRDefault="00A5171C"/>
        </w:tc>
        <w:tc>
          <w:tcPr>
            <w:tcW w:w="1543" w:type="dxa"/>
          </w:tcPr>
          <w:p w:rsidR="00A5171C" w:rsidRDefault="00A5171C"/>
        </w:tc>
      </w:tr>
      <w:tr w:rsidR="007E632B" w:rsidTr="00A445F8">
        <w:trPr>
          <w:cantSplit/>
          <w:trHeight w:val="1077"/>
        </w:trPr>
        <w:tc>
          <w:tcPr>
            <w:tcW w:w="796" w:type="dxa"/>
          </w:tcPr>
          <w:p w:rsidR="00A5171C" w:rsidRDefault="00A5171C"/>
        </w:tc>
        <w:tc>
          <w:tcPr>
            <w:tcW w:w="816" w:type="dxa"/>
          </w:tcPr>
          <w:p w:rsidR="00A5171C" w:rsidRDefault="00A5171C"/>
        </w:tc>
        <w:tc>
          <w:tcPr>
            <w:tcW w:w="1473" w:type="dxa"/>
          </w:tcPr>
          <w:p w:rsidR="00A5171C" w:rsidRDefault="00A5171C"/>
        </w:tc>
        <w:tc>
          <w:tcPr>
            <w:tcW w:w="241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63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4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4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742" w:type="dxa"/>
            <w:shd w:val="clear" w:color="auto" w:fill="DDD9C3" w:themeFill="background2" w:themeFillShade="E6"/>
          </w:tcPr>
          <w:p w:rsidR="00A5171C" w:rsidRDefault="00A5171C"/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991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51" w:type="dxa"/>
          </w:tcPr>
          <w:p w:rsidR="00A5171C" w:rsidRDefault="00A5171C"/>
        </w:tc>
        <w:tc>
          <w:tcPr>
            <w:tcW w:w="1543" w:type="dxa"/>
          </w:tcPr>
          <w:p w:rsidR="00A5171C" w:rsidRDefault="00A5171C"/>
        </w:tc>
      </w:tr>
      <w:tr w:rsidR="007E632B" w:rsidTr="00A445F8">
        <w:trPr>
          <w:cantSplit/>
          <w:trHeight w:val="1077"/>
        </w:trPr>
        <w:tc>
          <w:tcPr>
            <w:tcW w:w="796" w:type="dxa"/>
          </w:tcPr>
          <w:p w:rsidR="00A5171C" w:rsidRDefault="00A5171C"/>
        </w:tc>
        <w:tc>
          <w:tcPr>
            <w:tcW w:w="816" w:type="dxa"/>
          </w:tcPr>
          <w:p w:rsidR="00A5171C" w:rsidRDefault="00A5171C"/>
        </w:tc>
        <w:tc>
          <w:tcPr>
            <w:tcW w:w="1473" w:type="dxa"/>
          </w:tcPr>
          <w:p w:rsidR="00A5171C" w:rsidRDefault="00A5171C"/>
        </w:tc>
        <w:tc>
          <w:tcPr>
            <w:tcW w:w="241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63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4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4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742" w:type="dxa"/>
            <w:shd w:val="clear" w:color="auto" w:fill="DDD9C3" w:themeFill="background2" w:themeFillShade="E6"/>
          </w:tcPr>
          <w:p w:rsidR="00A5171C" w:rsidRDefault="00A5171C"/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991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51" w:type="dxa"/>
          </w:tcPr>
          <w:p w:rsidR="00A5171C" w:rsidRDefault="00A5171C"/>
        </w:tc>
        <w:tc>
          <w:tcPr>
            <w:tcW w:w="1543" w:type="dxa"/>
          </w:tcPr>
          <w:p w:rsidR="00A5171C" w:rsidRDefault="00A5171C"/>
        </w:tc>
      </w:tr>
      <w:tr w:rsidR="007E632B" w:rsidTr="00A445F8">
        <w:trPr>
          <w:cantSplit/>
          <w:trHeight w:val="1077"/>
        </w:trPr>
        <w:tc>
          <w:tcPr>
            <w:tcW w:w="796" w:type="dxa"/>
            <w:tcBorders>
              <w:bottom w:val="single" w:sz="4" w:space="0" w:color="auto"/>
            </w:tcBorders>
          </w:tcPr>
          <w:p w:rsidR="00A5171C" w:rsidRDefault="00A5171C"/>
        </w:tc>
        <w:tc>
          <w:tcPr>
            <w:tcW w:w="816" w:type="dxa"/>
            <w:tcBorders>
              <w:bottom w:val="single" w:sz="4" w:space="0" w:color="auto"/>
            </w:tcBorders>
          </w:tcPr>
          <w:p w:rsidR="00A5171C" w:rsidRDefault="00A5171C"/>
        </w:tc>
        <w:tc>
          <w:tcPr>
            <w:tcW w:w="1473" w:type="dxa"/>
            <w:tcBorders>
              <w:bottom w:val="single" w:sz="4" w:space="0" w:color="auto"/>
            </w:tcBorders>
          </w:tcPr>
          <w:p w:rsidR="00A5171C" w:rsidRDefault="00A5171C"/>
        </w:tc>
        <w:tc>
          <w:tcPr>
            <w:tcW w:w="241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</w:tcPr>
          <w:p w:rsidR="00A5171C" w:rsidRDefault="00A5171C"/>
        </w:tc>
        <w:tc>
          <w:tcPr>
            <w:tcW w:w="840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1026" w:type="dxa"/>
            <w:tcBorders>
              <w:right w:val="single" w:sz="12" w:space="0" w:color="auto"/>
            </w:tcBorders>
          </w:tcPr>
          <w:p w:rsidR="00A5171C" w:rsidRDefault="00A5171C"/>
        </w:tc>
        <w:tc>
          <w:tcPr>
            <w:tcW w:w="74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742" w:type="dxa"/>
            <w:shd w:val="clear" w:color="auto" w:fill="DDD9C3" w:themeFill="background2" w:themeFillShade="E6"/>
          </w:tcPr>
          <w:p w:rsidR="00A5171C" w:rsidRDefault="00A5171C"/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A5171C" w:rsidRDefault="00A5171C"/>
        </w:tc>
        <w:tc>
          <w:tcPr>
            <w:tcW w:w="991" w:type="dxa"/>
            <w:tcBorders>
              <w:left w:val="single" w:sz="12" w:space="0" w:color="auto"/>
            </w:tcBorders>
          </w:tcPr>
          <w:p w:rsidR="00A5171C" w:rsidRDefault="00A5171C"/>
        </w:tc>
        <w:tc>
          <w:tcPr>
            <w:tcW w:w="851" w:type="dxa"/>
          </w:tcPr>
          <w:p w:rsidR="00A5171C" w:rsidRDefault="00A5171C"/>
        </w:tc>
        <w:tc>
          <w:tcPr>
            <w:tcW w:w="1543" w:type="dxa"/>
          </w:tcPr>
          <w:p w:rsidR="00A5171C" w:rsidRDefault="00A5171C"/>
        </w:tc>
      </w:tr>
      <w:tr w:rsidR="00A445F8" w:rsidTr="00A445F8">
        <w:trPr>
          <w:cantSplit/>
          <w:trHeight w:val="275"/>
        </w:trPr>
        <w:tc>
          <w:tcPr>
            <w:tcW w:w="796" w:type="dxa"/>
            <w:shd w:val="clear" w:color="auto" w:fill="404040" w:themeFill="text1" w:themeFillTint="BF"/>
          </w:tcPr>
          <w:p w:rsidR="00A445F8" w:rsidRDefault="00A445F8"/>
        </w:tc>
        <w:tc>
          <w:tcPr>
            <w:tcW w:w="816" w:type="dxa"/>
            <w:shd w:val="clear" w:color="auto" w:fill="404040" w:themeFill="text1" w:themeFillTint="BF"/>
          </w:tcPr>
          <w:p w:rsidR="00A445F8" w:rsidRDefault="00A445F8"/>
        </w:tc>
        <w:tc>
          <w:tcPr>
            <w:tcW w:w="1473" w:type="dxa"/>
            <w:shd w:val="clear" w:color="auto" w:fill="404040" w:themeFill="text1" w:themeFillTint="BF"/>
          </w:tcPr>
          <w:p w:rsidR="00A445F8" w:rsidRDefault="00A445F8"/>
        </w:tc>
        <w:tc>
          <w:tcPr>
            <w:tcW w:w="2410" w:type="dxa"/>
            <w:tcBorders>
              <w:right w:val="single" w:sz="4" w:space="0" w:color="auto"/>
            </w:tcBorders>
          </w:tcPr>
          <w:p w:rsidR="00A445F8" w:rsidRPr="00A445F8" w:rsidRDefault="00A445F8" w:rsidP="00A445F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5F8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404040" w:themeFill="text1" w:themeFillTint="BF"/>
          </w:tcPr>
          <w:p w:rsidR="00A445F8" w:rsidRDefault="00A445F8"/>
        </w:tc>
        <w:tc>
          <w:tcPr>
            <w:tcW w:w="840" w:type="dxa"/>
            <w:tcBorders>
              <w:right w:val="single" w:sz="12" w:space="0" w:color="auto"/>
            </w:tcBorders>
          </w:tcPr>
          <w:p w:rsidR="00A445F8" w:rsidRDefault="00A445F8"/>
        </w:tc>
        <w:tc>
          <w:tcPr>
            <w:tcW w:w="1026" w:type="dxa"/>
            <w:tcBorders>
              <w:left w:val="single" w:sz="12" w:space="0" w:color="auto"/>
            </w:tcBorders>
          </w:tcPr>
          <w:p w:rsidR="00A445F8" w:rsidRDefault="00A445F8"/>
        </w:tc>
        <w:tc>
          <w:tcPr>
            <w:tcW w:w="1026" w:type="dxa"/>
            <w:tcBorders>
              <w:right w:val="single" w:sz="12" w:space="0" w:color="auto"/>
            </w:tcBorders>
          </w:tcPr>
          <w:p w:rsidR="00A445F8" w:rsidRDefault="00A445F8"/>
        </w:tc>
        <w:tc>
          <w:tcPr>
            <w:tcW w:w="74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A445F8" w:rsidRDefault="00A445F8"/>
        </w:tc>
        <w:tc>
          <w:tcPr>
            <w:tcW w:w="742" w:type="dxa"/>
            <w:shd w:val="clear" w:color="auto" w:fill="DDD9C3" w:themeFill="background2" w:themeFillShade="E6"/>
          </w:tcPr>
          <w:p w:rsidR="00A445F8" w:rsidRDefault="00A445F8"/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A445F8" w:rsidRDefault="00A445F8"/>
        </w:tc>
        <w:tc>
          <w:tcPr>
            <w:tcW w:w="991" w:type="dxa"/>
            <w:tcBorders>
              <w:left w:val="single" w:sz="12" w:space="0" w:color="auto"/>
            </w:tcBorders>
          </w:tcPr>
          <w:p w:rsidR="00A445F8" w:rsidRDefault="00A445F8"/>
        </w:tc>
        <w:tc>
          <w:tcPr>
            <w:tcW w:w="851" w:type="dxa"/>
          </w:tcPr>
          <w:p w:rsidR="00A445F8" w:rsidRDefault="00A445F8"/>
        </w:tc>
        <w:tc>
          <w:tcPr>
            <w:tcW w:w="1543" w:type="dxa"/>
          </w:tcPr>
          <w:p w:rsidR="00A445F8" w:rsidRDefault="00A445F8"/>
        </w:tc>
      </w:tr>
    </w:tbl>
    <w:p w:rsidR="007E632B" w:rsidRDefault="007E632B">
      <w:pPr>
        <w:rPr>
          <w:rFonts w:asciiTheme="minorHAnsi" w:hAnsiTheme="minorHAnsi" w:cstheme="minorHAnsi"/>
          <w:i/>
          <w:sz w:val="20"/>
          <w:szCs w:val="20"/>
        </w:rPr>
      </w:pPr>
      <w:r w:rsidRPr="007E632B">
        <w:rPr>
          <w:rFonts w:asciiTheme="minorHAnsi" w:hAnsiTheme="minorHAnsi" w:cstheme="minorHAnsi"/>
          <w:b/>
          <w:i/>
          <w:sz w:val="20"/>
          <w:szCs w:val="20"/>
        </w:rPr>
        <w:t>INVALID?</w:t>
      </w:r>
      <w:r w:rsidRPr="007E632B">
        <w:rPr>
          <w:rFonts w:asciiTheme="minorHAnsi" w:hAnsiTheme="minorHAnsi" w:cstheme="minorHAnsi"/>
          <w:i/>
          <w:sz w:val="20"/>
          <w:szCs w:val="20"/>
        </w:rPr>
        <w:t xml:space="preserve"> – </w:t>
      </w:r>
      <w:r>
        <w:rPr>
          <w:rFonts w:asciiTheme="minorHAnsi" w:hAnsiTheme="minorHAnsi" w:cstheme="minorHAnsi"/>
          <w:i/>
          <w:sz w:val="20"/>
          <w:szCs w:val="20"/>
        </w:rPr>
        <w:t xml:space="preserve">No blue dot at top. </w:t>
      </w:r>
      <w:r w:rsidRPr="007E632B">
        <w:rPr>
          <w:rFonts w:asciiTheme="minorHAnsi" w:hAnsiTheme="minorHAnsi" w:cstheme="minorHAnsi"/>
          <w:i/>
          <w:sz w:val="20"/>
          <w:szCs w:val="20"/>
        </w:rPr>
        <w:t xml:space="preserve">Repeat POC if possible, enter </w:t>
      </w:r>
      <w:r w:rsidR="00A445F8">
        <w:rPr>
          <w:rFonts w:asciiTheme="minorHAnsi" w:hAnsiTheme="minorHAnsi" w:cstheme="minorHAnsi"/>
          <w:i/>
          <w:sz w:val="20"/>
          <w:szCs w:val="20"/>
        </w:rPr>
        <w:t xml:space="preserve">repeat </w:t>
      </w:r>
      <w:r w:rsidRPr="007E632B">
        <w:rPr>
          <w:rFonts w:asciiTheme="minorHAnsi" w:hAnsiTheme="minorHAnsi" w:cstheme="minorHAnsi"/>
          <w:i/>
          <w:sz w:val="20"/>
          <w:szCs w:val="20"/>
        </w:rPr>
        <w:t xml:space="preserve">result on new line. </w:t>
      </w:r>
      <w:r>
        <w:rPr>
          <w:rFonts w:asciiTheme="minorHAnsi" w:hAnsiTheme="minorHAnsi" w:cstheme="minorHAnsi"/>
          <w:i/>
          <w:sz w:val="20"/>
          <w:szCs w:val="20"/>
        </w:rPr>
        <w:t>Test by serology if unable to do another POC test.</w:t>
      </w:r>
      <w:r w:rsidR="00D43A51">
        <w:rPr>
          <w:rFonts w:asciiTheme="minorHAnsi" w:hAnsiTheme="minorHAnsi" w:cstheme="minorHAnsi"/>
          <w:i/>
          <w:sz w:val="20"/>
          <w:szCs w:val="20"/>
        </w:rPr>
        <w:t xml:space="preserve"> Add comment regarding possible cause.</w:t>
      </w:r>
    </w:p>
    <w:p w:rsidR="00A5171C" w:rsidRPr="007E632B" w:rsidRDefault="007E632B">
      <w:pPr>
        <w:rPr>
          <w:rFonts w:asciiTheme="minorHAnsi" w:hAnsiTheme="minorHAnsi" w:cstheme="minorHAnsi"/>
          <w:i/>
          <w:sz w:val="20"/>
          <w:szCs w:val="20"/>
        </w:rPr>
      </w:pPr>
      <w:r w:rsidRPr="007E632B">
        <w:rPr>
          <w:rFonts w:asciiTheme="minorHAnsi" w:hAnsiTheme="minorHAnsi" w:cstheme="minorHAnsi"/>
          <w:b/>
          <w:i/>
          <w:sz w:val="20"/>
          <w:szCs w:val="20"/>
        </w:rPr>
        <w:t>If Invalid a second time</w:t>
      </w:r>
      <w:r w:rsidRPr="007E632B">
        <w:rPr>
          <w:rFonts w:asciiTheme="minorHAnsi" w:hAnsiTheme="minorHAnsi" w:cstheme="minorHAnsi"/>
          <w:i/>
          <w:sz w:val="20"/>
          <w:szCs w:val="20"/>
        </w:rPr>
        <w:t xml:space="preserve"> – send serology sample for lab testing AND RUN QC before testing more clients.</w:t>
      </w:r>
    </w:p>
    <w:p w:rsidR="007E632B" w:rsidRDefault="007E632B"/>
    <w:p w:rsidR="00A5171C" w:rsidRDefault="00A5171C">
      <w:pPr>
        <w:rPr>
          <w:rFonts w:asciiTheme="minorHAnsi" w:hAnsiTheme="minorHAnsi" w:cstheme="minorHAnsi"/>
          <w:sz w:val="20"/>
          <w:szCs w:val="20"/>
        </w:rPr>
      </w:pPr>
      <w:r w:rsidRPr="00A5171C">
        <w:rPr>
          <w:rFonts w:asciiTheme="minorHAnsi" w:hAnsiTheme="minorHAnsi" w:cstheme="minorHAnsi"/>
          <w:b/>
          <w:sz w:val="20"/>
          <w:szCs w:val="20"/>
        </w:rPr>
        <w:t>Reasons for Waste</w:t>
      </w:r>
      <w:r w:rsidRPr="00A5171C">
        <w:rPr>
          <w:rFonts w:asciiTheme="minorHAnsi" w:hAnsiTheme="minorHAnsi" w:cstheme="minorHAnsi"/>
          <w:sz w:val="20"/>
          <w:szCs w:val="20"/>
        </w:rPr>
        <w:t xml:space="preserve"> – Please enter the number associated with the type of waste in the appropriate cell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"/>
        <w:gridCol w:w="2165"/>
        <w:gridCol w:w="425"/>
        <w:gridCol w:w="3828"/>
        <w:gridCol w:w="298"/>
        <w:gridCol w:w="2111"/>
        <w:gridCol w:w="426"/>
        <w:gridCol w:w="2268"/>
        <w:gridCol w:w="298"/>
        <w:gridCol w:w="2750"/>
      </w:tblGrid>
      <w:tr w:rsidR="007704D7" w:rsidTr="00B139A6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7704D7" w:rsidRPr="003A43A9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704D7" w:rsidRPr="003A43A9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Blood collection Problem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D7" w:rsidRPr="003A43A9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704D7" w:rsidRPr="003A43A9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Previously Positive Result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7704D7" w:rsidRPr="003A43A9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7704D7" w:rsidRPr="003A43A9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Refused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704D7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D7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Client requested retest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7704D7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7704D7" w:rsidRDefault="007704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Other (please explain in Comments)</w:t>
            </w:r>
          </w:p>
        </w:tc>
      </w:tr>
      <w:tr w:rsidR="00996B6E" w:rsidTr="00B139A6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96B6E" w:rsidRPr="003A43A9" w:rsidRDefault="00996B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996B6E" w:rsidRPr="003A43A9" w:rsidRDefault="00996B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Vial Spill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6B6E" w:rsidRPr="003A43A9" w:rsidRDefault="00996B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96B6E" w:rsidRPr="003A43A9" w:rsidRDefault="00996B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Kit Failure  - NOTIFY PROGRAM IMMEDIATELY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996B6E" w:rsidRPr="003A43A9" w:rsidRDefault="00996B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996B6E" w:rsidRPr="003A43A9" w:rsidRDefault="00996B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Instructions Failure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704D7" w:rsidRDefault="00996B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B6E" w:rsidRDefault="00B139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Missing kits</w:t>
            </w:r>
          </w:p>
        </w:tc>
      </w:tr>
    </w:tbl>
    <w:p w:rsidR="00A5171C" w:rsidRDefault="00A5171C"/>
    <w:sectPr w:rsidR="00A5171C" w:rsidSect="00996B6E">
      <w:headerReference w:type="default" r:id="rId7"/>
      <w:footerReference w:type="default" r:id="rId8"/>
      <w:pgSz w:w="15840" w:h="12240" w:orient="landscape" w:code="1"/>
      <w:pgMar w:top="1440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D7" w:rsidRDefault="007704D7" w:rsidP="007E632B">
      <w:r>
        <w:separator/>
      </w:r>
    </w:p>
  </w:endnote>
  <w:endnote w:type="continuationSeparator" w:id="0">
    <w:p w:rsidR="007704D7" w:rsidRDefault="007704D7" w:rsidP="007E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7071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704D7" w:rsidRDefault="007704D7">
            <w:pPr>
              <w:pStyle w:val="Footer"/>
            </w:pPr>
            <w:r w:rsidRPr="00996B6E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996B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96B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996B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416C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96B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96B6E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996B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96B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996B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416C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96B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  <w:t xml:space="preserve">Updated: </w:t>
            </w:r>
            <w:r w:rsidR="00B139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November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2015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D7" w:rsidRDefault="007704D7" w:rsidP="007E632B">
      <w:r>
        <w:separator/>
      </w:r>
    </w:p>
  </w:footnote>
  <w:footnote w:type="continuationSeparator" w:id="0">
    <w:p w:rsidR="007704D7" w:rsidRDefault="007704D7" w:rsidP="007E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D7" w:rsidRDefault="007704D7">
    <w:pPr>
      <w:pStyle w:val="Header"/>
    </w:pPr>
  </w:p>
  <w:p w:rsidR="007704D7" w:rsidRDefault="007704D7">
    <w:pPr>
      <w:pStyle w:val="Header"/>
    </w:pPr>
  </w:p>
  <w:p w:rsidR="007704D7" w:rsidRDefault="007704D7">
    <w:pPr>
      <w:pStyle w:val="Header"/>
    </w:pPr>
  </w:p>
  <w:p w:rsidR="007704D7" w:rsidRPr="00996B6E" w:rsidRDefault="007704D7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 xml:space="preserve">CLIENT </w:t>
    </w:r>
    <w:r w:rsidRPr="00996B6E">
      <w:rPr>
        <w:rFonts w:asciiTheme="minorHAnsi" w:hAnsiTheme="minorHAnsi" w:cstheme="minorHAnsi"/>
        <w:b/>
        <w:sz w:val="28"/>
        <w:szCs w:val="28"/>
      </w:rPr>
      <w:t>HIV Point of Care (POC) Test Results –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C"/>
    <w:rsid w:val="0007588E"/>
    <w:rsid w:val="003A43A9"/>
    <w:rsid w:val="005F68A0"/>
    <w:rsid w:val="0065426C"/>
    <w:rsid w:val="00746A47"/>
    <w:rsid w:val="007704D7"/>
    <w:rsid w:val="007E632B"/>
    <w:rsid w:val="00844DEA"/>
    <w:rsid w:val="00996B6E"/>
    <w:rsid w:val="00A416CA"/>
    <w:rsid w:val="00A445F8"/>
    <w:rsid w:val="00A5171C"/>
    <w:rsid w:val="00B139A6"/>
    <w:rsid w:val="00D4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E6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32B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7E6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2B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E6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32B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7E6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2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b31d70549846f388a97d936101c554 xmlns="2a1cf95e-a2cb-4d0f-9c16-7db7b13007cf">
      <Terms xmlns="http://schemas.microsoft.com/office/infopath/2007/PartnerControls"/>
    </e5b31d70549846f388a97d936101c554>
    <Audience1 xmlns="4de64c37-ebdf-406a-9f1b-af099cf715f4"/>
    <k05366dfea714127ab8826af69afb524 xmlns="2a1cf95e-a2cb-4d0f-9c16-7db7b13007cf">
      <Terms xmlns="http://schemas.microsoft.com/office/infopath/2007/PartnerControls"/>
    </k05366dfea714127ab8826af69afb524>
    <TaxCatchAll xmlns="2a1cf95e-a2cb-4d0f-9c16-7db7b13007cf"/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/>
    </d54dd449c2c54af89444c3906a20b699>
    <_dlc_DocId xmlns="2a1cf95e-a2cb-4d0f-9c16-7db7b13007cf">BCCDC-288-6077</_dlc_DocId>
    <_dlc_DocIdUrl xmlns="2a1cf95e-a2cb-4d0f-9c16-7db7b13007cf">
      <Url>http://www.bccdc.ca/resource-gallery/_layouts/15/DocIdRedir.aspx?ID=BCCDC-288-6077</Url>
      <Description>BCCDC-288-6077</Description>
    </_dlc_DocIdUrl>
    <kadbb8ef08c2411b842f4c4d8f778881 xmlns="2a1cf95e-a2cb-4d0f-9c16-7db7b13007cf">
      <Terms xmlns="http://schemas.microsoft.com/office/infopath/2007/PartnerControls"/>
    </kadbb8ef08c2411b842f4c4d8f778881>
    <Summary_x0020_Line xmlns="4de64c37-ebdf-406a-9f1b-af099cf715f4" xsi:nil="true"/>
    <e436826973be4244a37ee574354404f4 xmlns="2a1cf95e-a2cb-4d0f-9c16-7db7b13007cf">
      <Terms xmlns="http://schemas.microsoft.com/office/infopath/2007/PartnerControls"/>
    </e436826973be4244a37ee574354404f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D35A3-5529-4934-866F-1E483C9FBCBA}"/>
</file>

<file path=customXml/itemProps2.xml><?xml version="1.0" encoding="utf-8"?>
<ds:datastoreItem xmlns:ds="http://schemas.openxmlformats.org/officeDocument/2006/customXml" ds:itemID="{4E3ADB5F-5CA1-42E0-8870-29B55B3A5F6B}"/>
</file>

<file path=customXml/itemProps3.xml><?xml version="1.0" encoding="utf-8"?>
<ds:datastoreItem xmlns:ds="http://schemas.openxmlformats.org/officeDocument/2006/customXml" ds:itemID="{FA3A768A-3F40-4DBE-8057-66B8535F3AAB}"/>
</file>

<file path=customXml/itemProps4.xml><?xml version="1.0" encoding="utf-8"?>
<ds:datastoreItem xmlns:ds="http://schemas.openxmlformats.org/officeDocument/2006/customXml" ds:itemID="{29FDA695-9525-496E-80A9-FDDEF2BC3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895</Characters>
  <Application>Microsoft Office Word</Application>
  <DocSecurity>0</DocSecurity>
  <Lines>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McAloney, Coleen</dc:creator>
  <cp:lastModifiedBy>Fraser, Ellen</cp:lastModifiedBy>
  <cp:revision>2</cp:revision>
  <cp:lastPrinted>2015-05-27T17:50:00Z</cp:lastPrinted>
  <dcterms:created xsi:type="dcterms:W3CDTF">2016-01-29T17:43:00Z</dcterms:created>
  <dcterms:modified xsi:type="dcterms:W3CDTF">2016-01-29T17:43:00Z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0x010100DA361FFC15F23349803C3C69CD01CD2300A4DFED4A8D9D3E4D96092E8553135869</vt:lpwstr>
  </property>
  <property fmtid="{D5CDD505-2E9C-101B-9397-08002B2CF9AE}" pid="3" name="_dlc_DocIdItemGuid">
    <vt:lpwstr>5da292e6-b81d-4e4f-a8e7-e2f5cf031741</vt:lpwstr>
  </property>
  <property fmtid="{D5CDD505-2E9C-101B-9397-08002B2CF9AE}" pid="4" name="kadbb8ef08c2411b842f4c4d8f778881">
    <vt:lpwstr/>
  </property>
  <property fmtid="{D5CDD505-2E9C-101B-9397-08002B2CF9AE}" pid="5" name="ResourceAudience">
    <vt:lpwstr/>
  </property>
  <property fmtid="{D5CDD505-2E9C-101B-9397-08002B2CF9AE}" pid="6" name="ResourceCategory">
    <vt:lpwstr/>
  </property>
  <property fmtid="{D5CDD505-2E9C-101B-9397-08002B2CF9AE}" pid="7" name="Diseases">
    <vt:lpwstr/>
  </property>
  <property fmtid="{D5CDD505-2E9C-101B-9397-08002B2CF9AE}" pid="8" name="ResourceTopic">
    <vt:lpwstr/>
  </property>
  <property fmtid="{D5CDD505-2E9C-101B-9397-08002B2CF9AE}" pid="9" name="ResourceType">
    <vt:lpwstr/>
  </property>
  <property fmtid="{D5CDD505-2E9C-101B-9397-08002B2CF9AE}" pid="10" name="e436826973be4244a37ee574354404f4">
    <vt:lpwstr/>
  </property>
</Properties>
</file>